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1F" w:rsidRPr="00570B1F" w:rsidRDefault="0041201F" w:rsidP="0041201F">
      <w:pPr>
        <w:spacing w:after="0"/>
        <w:jc w:val="center"/>
        <w:rPr>
          <w:rFonts w:ascii="Arial" w:hAnsi="Arial" w:cs="Arial"/>
          <w:color w:val="C00000"/>
          <w:sz w:val="40"/>
          <w:szCs w:val="40"/>
        </w:rPr>
      </w:pPr>
      <w:r w:rsidRPr="00570B1F">
        <w:rPr>
          <w:rFonts w:ascii="Arial" w:hAnsi="Arial" w:cs="Arial"/>
          <w:color w:val="C00000"/>
          <w:sz w:val="40"/>
          <w:szCs w:val="40"/>
        </w:rPr>
        <w:t>Weekly Activity Schedule</w:t>
      </w:r>
    </w:p>
    <w:p w:rsidR="0041201F" w:rsidRPr="00570B1F" w:rsidRDefault="00570B1F" w:rsidP="0041201F">
      <w:pPr>
        <w:jc w:val="center"/>
        <w:rPr>
          <w:sz w:val="40"/>
          <w:szCs w:val="40"/>
        </w:rPr>
      </w:pPr>
      <w:r>
        <w:rPr>
          <w:sz w:val="40"/>
          <w:szCs w:val="40"/>
        </w:rPr>
        <w:t>Date Range Here</w:t>
      </w:r>
    </w:p>
    <w:p w:rsidR="0041201F" w:rsidRPr="0041201F" w:rsidRDefault="0041201F" w:rsidP="0041201F">
      <w:pPr>
        <w:jc w:val="center"/>
        <w:rPr>
          <w:sz w:val="28"/>
          <w:szCs w:val="28"/>
        </w:rPr>
      </w:pPr>
      <w:r w:rsidRPr="00DC38DF">
        <w:rPr>
          <w:sz w:val="28"/>
          <w:szCs w:val="28"/>
        </w:rPr>
        <w:t>Sitting</w:t>
      </w:r>
      <w:r>
        <w:rPr>
          <w:sz w:val="28"/>
          <w:szCs w:val="28"/>
        </w:rPr>
        <w:t xml:space="preserve"> </w:t>
      </w:r>
      <w:r w:rsidRPr="00DC38DF">
        <w:rPr>
          <w:sz w:val="28"/>
          <w:szCs w:val="28"/>
        </w:rPr>
        <w:t>room 1 or 2</w:t>
      </w:r>
      <w:r>
        <w:rPr>
          <w:sz w:val="28"/>
          <w:szCs w:val="28"/>
        </w:rPr>
        <w:t>=</w:t>
      </w:r>
      <w:r w:rsidRPr="00DC38DF">
        <w:rPr>
          <w:sz w:val="28"/>
          <w:szCs w:val="28"/>
        </w:rPr>
        <w:t xml:space="preserve">SR1 or 2  </w:t>
      </w:r>
      <w:bookmarkStart w:id="0" w:name="_GoBack"/>
      <w:bookmarkEnd w:id="0"/>
      <w:r w:rsidRPr="00DC38DF">
        <w:rPr>
          <w:sz w:val="28"/>
          <w:szCs w:val="28"/>
        </w:rPr>
        <w:t xml:space="preserve">  Dining</w:t>
      </w:r>
      <w:r>
        <w:rPr>
          <w:sz w:val="28"/>
          <w:szCs w:val="28"/>
        </w:rPr>
        <w:t xml:space="preserve"> </w:t>
      </w:r>
      <w:r w:rsidRPr="00DC38DF">
        <w:rPr>
          <w:sz w:val="28"/>
          <w:szCs w:val="28"/>
        </w:rPr>
        <w:t>room</w:t>
      </w:r>
      <w:r>
        <w:rPr>
          <w:sz w:val="28"/>
          <w:szCs w:val="28"/>
        </w:rPr>
        <w:t>=</w:t>
      </w:r>
      <w:r w:rsidRPr="00DC38DF">
        <w:rPr>
          <w:sz w:val="28"/>
          <w:szCs w:val="28"/>
        </w:rPr>
        <w:t xml:space="preserve"> DR    Individual activities</w:t>
      </w:r>
      <w:r>
        <w:rPr>
          <w:sz w:val="28"/>
          <w:szCs w:val="28"/>
        </w:rPr>
        <w:t>=</w:t>
      </w:r>
      <w:r w:rsidRPr="00DC38DF">
        <w:rPr>
          <w:sz w:val="28"/>
          <w:szCs w:val="28"/>
        </w:rPr>
        <w:t xml:space="preserve"> IA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836"/>
        <w:gridCol w:w="6259"/>
        <w:gridCol w:w="1350"/>
      </w:tblGrid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8EAADB" w:themeFill="accent1" w:themeFillTint="99"/>
          </w:tcPr>
          <w:p w:rsidR="0041201F" w:rsidRPr="0041201F" w:rsidRDefault="0041201F" w:rsidP="00D00867">
            <w:pPr>
              <w:rPr>
                <w:b/>
                <w:sz w:val="28"/>
                <w:szCs w:val="28"/>
              </w:rPr>
            </w:pPr>
            <w:r w:rsidRPr="004120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59" w:type="dxa"/>
            <w:shd w:val="clear" w:color="auto" w:fill="8EAADB" w:themeFill="accent1" w:themeFillTint="99"/>
          </w:tcPr>
          <w:p w:rsidR="0041201F" w:rsidRPr="0041201F" w:rsidRDefault="0041201F" w:rsidP="00D00867">
            <w:pPr>
              <w:rPr>
                <w:b/>
                <w:sz w:val="28"/>
                <w:szCs w:val="28"/>
              </w:rPr>
            </w:pPr>
            <w:r w:rsidRPr="0041201F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:rsidR="0041201F" w:rsidRPr="0041201F" w:rsidRDefault="0041201F" w:rsidP="00D00867">
            <w:pPr>
              <w:rPr>
                <w:b/>
                <w:sz w:val="28"/>
                <w:szCs w:val="28"/>
              </w:rPr>
            </w:pPr>
            <w:r w:rsidRPr="0041201F">
              <w:rPr>
                <w:b/>
                <w:sz w:val="28"/>
                <w:szCs w:val="28"/>
              </w:rPr>
              <w:t>Where</w:t>
            </w:r>
          </w:p>
        </w:tc>
      </w:tr>
      <w:tr w:rsidR="00570B1F" w:rsidRPr="00D40977" w:rsidTr="00570B1F">
        <w:trPr>
          <w:trHeight w:val="20"/>
          <w:jc w:val="center"/>
        </w:trPr>
        <w:tc>
          <w:tcPr>
            <w:tcW w:w="9445" w:type="dxa"/>
            <w:gridSpan w:val="3"/>
            <w:shd w:val="clear" w:color="auto" w:fill="B4C6E7" w:themeFill="accent1" w:themeFillTint="66"/>
          </w:tcPr>
          <w:p w:rsidR="00570B1F" w:rsidRPr="00570B1F" w:rsidRDefault="00570B1F" w:rsidP="00570B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0B1F">
              <w:rPr>
                <w:rFonts w:asciiTheme="minorHAnsi" w:hAnsiTheme="minorHAnsi"/>
                <w:b/>
                <w:sz w:val="24"/>
                <w:szCs w:val="24"/>
              </w:rPr>
              <w:t>Monday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10.00 – 10.30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Mass on TV and daily Rosary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10.30 – 11.00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Therapy Dog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10.30 – 12.30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Hand Massages, manicures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IA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11.00 – 11.15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Exercises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11.15 – 11.40 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Memory games and a story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11.40 – 12.15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Sing-a-long and Music with Maria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1.20 – 2.10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Writers Group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DR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2.30 – 3.15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Bingo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3.00 – 3.45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Music and reminiscence in individual rooms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IA</w:t>
            </w:r>
          </w:p>
        </w:tc>
      </w:tr>
      <w:tr w:rsidR="00570B1F" w:rsidRPr="00D40977" w:rsidTr="00570B1F">
        <w:trPr>
          <w:trHeight w:val="20"/>
          <w:jc w:val="center"/>
        </w:trPr>
        <w:tc>
          <w:tcPr>
            <w:tcW w:w="9445" w:type="dxa"/>
            <w:gridSpan w:val="3"/>
            <w:shd w:val="clear" w:color="auto" w:fill="B4C6E7" w:themeFill="accent1" w:themeFillTint="66"/>
          </w:tcPr>
          <w:p w:rsidR="00570B1F" w:rsidRPr="00570B1F" w:rsidRDefault="00570B1F" w:rsidP="00570B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0B1F">
              <w:rPr>
                <w:rFonts w:asciiTheme="minorHAnsi" w:hAnsiTheme="minorHAnsi"/>
                <w:b/>
                <w:sz w:val="24"/>
                <w:szCs w:val="24"/>
              </w:rPr>
              <w:t>Tuesday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10.00 – 10.30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Mass on TV 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11.00- 12.00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1201F">
              <w:rPr>
                <w:rFonts w:asciiTheme="minorHAnsi" w:hAnsiTheme="minorHAnsi"/>
                <w:sz w:val="24"/>
                <w:szCs w:val="24"/>
              </w:rPr>
              <w:t>Sonas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SR1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11.00 – 11.15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Prayers with Sr Carmel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11.00 – 11.15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Exercises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11.15 – 11.40 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Quiz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11.40 – 12.15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Beanbag toss and chat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1.30 – 1.45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Parachute Activity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DR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2.15 – 3.30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Card making Craft for small groups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DR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2.30 – 3.15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Darts game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3.15 – 3.45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Targeted activities in individual rooms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IA</w:t>
            </w:r>
          </w:p>
        </w:tc>
      </w:tr>
      <w:tr w:rsidR="00570B1F" w:rsidRPr="00D40977" w:rsidTr="00570B1F">
        <w:trPr>
          <w:trHeight w:val="20"/>
          <w:jc w:val="center"/>
        </w:trPr>
        <w:tc>
          <w:tcPr>
            <w:tcW w:w="9445" w:type="dxa"/>
            <w:gridSpan w:val="3"/>
            <w:shd w:val="clear" w:color="auto" w:fill="B4C6E7" w:themeFill="accent1" w:themeFillTint="66"/>
          </w:tcPr>
          <w:p w:rsidR="00570B1F" w:rsidRPr="00570B1F" w:rsidRDefault="00570B1F" w:rsidP="00570B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0B1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Wednesday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10.00 – 10.45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Mass on TV and Rosary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10.30 - 11.00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Activities targeted to individuals in rooms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AI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11.15 – 11.30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Exercises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11.30 – 12.15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Word game 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2.00 – 2.30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Hand massages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IA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2.30 – 3.10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Skittles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  3.15 – 3.45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Targeted activities in individual rooms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IA</w:t>
            </w:r>
          </w:p>
        </w:tc>
      </w:tr>
      <w:tr w:rsidR="00570B1F" w:rsidRPr="00D40977" w:rsidTr="00570B1F">
        <w:trPr>
          <w:trHeight w:val="20"/>
          <w:jc w:val="center"/>
        </w:trPr>
        <w:tc>
          <w:tcPr>
            <w:tcW w:w="9445" w:type="dxa"/>
            <w:gridSpan w:val="3"/>
            <w:shd w:val="clear" w:color="auto" w:fill="B4C6E7" w:themeFill="accent1" w:themeFillTint="66"/>
          </w:tcPr>
          <w:p w:rsidR="00570B1F" w:rsidRPr="00570B1F" w:rsidRDefault="00570B1F" w:rsidP="00570B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Thursday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10.00 – 10.30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Mass on TV 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10.30 - 11.00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Activities targeted to individuals in rooms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AI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11.00 – 11.15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Prayers with Sr Carmel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11.15 – 12.15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1201F">
              <w:rPr>
                <w:rFonts w:asciiTheme="minorHAnsi" w:hAnsiTheme="minorHAnsi"/>
                <w:sz w:val="24"/>
                <w:szCs w:val="24"/>
              </w:rPr>
              <w:t>Sonas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2.00 -3.30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Art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DR</w:t>
            </w:r>
          </w:p>
        </w:tc>
      </w:tr>
      <w:tr w:rsidR="00570B1F" w:rsidRPr="00D40977" w:rsidTr="00570B1F">
        <w:trPr>
          <w:trHeight w:val="20"/>
          <w:jc w:val="center"/>
        </w:trPr>
        <w:tc>
          <w:tcPr>
            <w:tcW w:w="9445" w:type="dxa"/>
            <w:gridSpan w:val="3"/>
            <w:shd w:val="clear" w:color="auto" w:fill="B4C6E7" w:themeFill="accent1" w:themeFillTint="66"/>
          </w:tcPr>
          <w:p w:rsidR="00570B1F" w:rsidRPr="00570B1F" w:rsidRDefault="00570B1F" w:rsidP="00570B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0B1F">
              <w:rPr>
                <w:rFonts w:asciiTheme="minorHAnsi" w:hAnsiTheme="minorHAnsi"/>
                <w:b/>
                <w:sz w:val="24"/>
                <w:szCs w:val="24"/>
              </w:rPr>
              <w:t>Friday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10.00 – 10.30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 xml:space="preserve">Mass on TV 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10.30 - 11.00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Activities targeted to individuals in rooms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AI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11.15 – 11.30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Exercises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Weekly Fire Safety Talk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11.40 – 12.15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Reminiscence and Ring game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2.30 – 3.10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Bingo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SR2</w:t>
            </w:r>
          </w:p>
        </w:tc>
      </w:tr>
      <w:tr w:rsidR="0041201F" w:rsidRPr="00D40977" w:rsidTr="00570B1F">
        <w:trPr>
          <w:trHeight w:val="20"/>
          <w:jc w:val="center"/>
        </w:trPr>
        <w:tc>
          <w:tcPr>
            <w:tcW w:w="1836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3.15 – 3.45</w:t>
            </w:r>
          </w:p>
        </w:tc>
        <w:tc>
          <w:tcPr>
            <w:tcW w:w="6259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  <w:r w:rsidRPr="0041201F">
              <w:rPr>
                <w:rFonts w:asciiTheme="minorHAnsi" w:hAnsiTheme="minorHAnsi"/>
                <w:sz w:val="24"/>
                <w:szCs w:val="24"/>
              </w:rPr>
              <w:t>Hand massages and Room visits</w:t>
            </w:r>
          </w:p>
        </w:tc>
        <w:tc>
          <w:tcPr>
            <w:tcW w:w="1350" w:type="dxa"/>
            <w:shd w:val="clear" w:color="auto" w:fill="auto"/>
          </w:tcPr>
          <w:p w:rsidR="0041201F" w:rsidRPr="0041201F" w:rsidRDefault="0041201F" w:rsidP="00D00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1201F" w:rsidRDefault="0041201F" w:rsidP="0041201F">
      <w:pPr>
        <w:ind w:left="-720"/>
      </w:pPr>
    </w:p>
    <w:sectPr w:rsidR="0041201F" w:rsidSect="0041201F">
      <w:pgSz w:w="12240" w:h="15840"/>
      <w:pgMar w:top="342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1F"/>
    <w:rsid w:val="0041201F"/>
    <w:rsid w:val="00570B1F"/>
    <w:rsid w:val="00754452"/>
    <w:rsid w:val="00F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F2667"/>
  <w15:chartTrackingRefBased/>
  <w15:docId w15:val="{7D8BC575-FFBA-6C4D-B998-4BCB1F43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0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01F"/>
    <w:rPr>
      <w:rFonts w:ascii="Times New Roman" w:hAnsi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2018-11-20T22:34:00Z</dcterms:created>
  <dcterms:modified xsi:type="dcterms:W3CDTF">2018-11-20T22:48:00Z</dcterms:modified>
</cp:coreProperties>
</file>